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bd7fcbbcb140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KITTELSEN REGNSKAPSSERVICE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KITTELSEN REGNSKAPSSERVICE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60adf61c8746b6"/>
      <w:footerReference xmlns:r="http://schemas.openxmlformats.org/officeDocument/2006/relationships" w:type="default" r:id="R021ffc2a021a42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KITTELSEN REGNSKAPSSERVICE   ·   Org.nr 983 898 130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KITTELSEN REGNSKAPSSERVICE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60adf61c8746b6" /><Relationship Type="http://schemas.openxmlformats.org/officeDocument/2006/relationships/footer" Target="/word/footer1.xml" Id="R021ffc2a021a42d4" /></Relationships>
</file>