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1f0364ac5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LEO REVISJON DA.</w:t>
      </w:r>
    </w:p>
    <w:sectPr>
      <w:headerReference xmlns:r="http://schemas.openxmlformats.org/officeDocument/2006/relationships" w:type="default" r:id="Rbe077815c68e4b29"/>
      <w:footerReference xmlns:r="http://schemas.openxmlformats.org/officeDocument/2006/relationships" w:type="default" r:id="R38bc3843e8b6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77815c68e4b29" /><Relationship Type="http://schemas.openxmlformats.org/officeDocument/2006/relationships/footer" Target="/word/footer1.xml" Id="R38bc3843e8b64c09" /></Relationships>
</file>