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971e69d4c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EVENT 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EVENT 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83d0cebe774ca3"/>
      <w:footerReference xmlns:r="http://schemas.openxmlformats.org/officeDocument/2006/relationships" w:type="default" r:id="R224bdeba336f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 POWER AS   ·   Org.nr 983 747 760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 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83d0cebe774ca3" /><Relationship Type="http://schemas.openxmlformats.org/officeDocument/2006/relationships/footer" Target="/word/footer1.xml" Id="R224bdeba336f4072" /></Relationships>
</file>