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5961fd98f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AGITO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628b96dba22a48e3"/>
      <w:footerReference xmlns:r="http://schemas.openxmlformats.org/officeDocument/2006/relationships" w:type="default" r:id="R558cded44bc2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96dba22a48e3" /><Relationship Type="http://schemas.openxmlformats.org/officeDocument/2006/relationships/footer" Target="/word/footer1.xml" Id="R558cded44bc24096" /></Relationships>
</file>