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9d449883846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5a5dca01b4bf3"/>
      <w:footerReference xmlns:r="http://schemas.openxmlformats.org/officeDocument/2006/relationships" w:type="default" r:id="Rc5f51c98899a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AS   ·   Org.nr 983 708 544   ·   Stadsing Dahls gate 19   ·   7015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5a5dca01b4bf3" /><Relationship Type="http://schemas.openxmlformats.org/officeDocument/2006/relationships/footer" Target="/word/footer1.xml" Id="Rc5f51c98899a49bd" /></Relationships>
</file>