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8ddae0f50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KAPITAL INVESTOR AS</w:t>
      </w:r>
    </w:p>
    <w:sectPr>
      <w:headerReference xmlns:r="http://schemas.openxmlformats.org/officeDocument/2006/relationships" w:type="default" r:id="R79ebb98625a4434d"/>
      <w:footerReference xmlns:r="http://schemas.openxmlformats.org/officeDocument/2006/relationships" w:type="default" r:id="Rd2a9f0230956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KAPITAL INVESTOR AS   ·   Org.nr 983 622 224   ·   Drammensveien 54A   ·   0271 OSLO   ·   Tlf. 22 70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KAPITAL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bb98625a4434d" /><Relationship Type="http://schemas.openxmlformats.org/officeDocument/2006/relationships/footer" Target="/word/footer1.xml" Id="Rd2a9f0230956442b" /></Relationships>
</file>