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aa7aa807542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CONCENTUM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CONCENTUM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b4eeeb8bc4f63"/>
      <w:footerReference xmlns:r="http://schemas.openxmlformats.org/officeDocument/2006/relationships" w:type="default" r:id="Rdd1abc76684f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CONCENTUM AS   ·   Org.nr 983 570 879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CONCENTUM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b4eeeb8bc4f63" /><Relationship Type="http://schemas.openxmlformats.org/officeDocument/2006/relationships/footer" Target="/word/footer1.xml" Id="Rdd1abc76684f4d5c" /></Relationships>
</file>