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800178ac2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7588191f043bd"/>
      <w:footerReference xmlns:r="http://schemas.openxmlformats.org/officeDocument/2006/relationships" w:type="default" r:id="Re990d4d831be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INVEST AS   ·   Org.nr 983 554 539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7588191f043bd" /><Relationship Type="http://schemas.openxmlformats.org/officeDocument/2006/relationships/footer" Target="/word/footer1.xml" Id="Re990d4d831be4a48" /></Relationships>
</file>