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1e47e197e4c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VARDER AS.</w:t>
      </w:r>
    </w:p>
    <w:sectPr>
      <w:headerReference xmlns:r="http://schemas.openxmlformats.org/officeDocument/2006/relationships" w:type="default" r:id="R7cb306aec2134764"/>
      <w:footerReference xmlns:r="http://schemas.openxmlformats.org/officeDocument/2006/relationships" w:type="default" r:id="Re77e941101a9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b306aec2134764" /><Relationship Type="http://schemas.openxmlformats.org/officeDocument/2006/relationships/footer" Target="/word/footer1.xml" Id="Re77e941101a94911" /></Relationships>
</file>