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cf06ec3f4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71712b97d44eb"/>
      <w:footerReference xmlns:r="http://schemas.openxmlformats.org/officeDocument/2006/relationships" w:type="default" r:id="Re13a158fe46b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 ENERGI AS   ·   Org.nr 983 480 535   ·   Standardveien 1   ·   0581 OSLO   ·   Tlf. 22 89 11 00   ·   info.emt@afgruppen.no   ·   www.afgruppen.no/energi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71712b97d44eb" /><Relationship Type="http://schemas.openxmlformats.org/officeDocument/2006/relationships/footer" Target="/word/footer1.xml" Id="Re13a158fe46b4493" /></Relationships>
</file>