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2a4305c7f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829c3da674cb3"/>
      <w:footerReference xmlns:r="http://schemas.openxmlformats.org/officeDocument/2006/relationships" w:type="default" r:id="Rffcd08dc0051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AREIA AS   ·   Org.nr 983 375 650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829c3da674cb3" /><Relationship Type="http://schemas.openxmlformats.org/officeDocument/2006/relationships/footer" Target="/word/footer1.xml" Id="Rffcd08dc00514eec" /></Relationships>
</file>