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22e6f53b045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MOSJØEN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MOSJØEN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56fe77a41f4b27"/>
      <w:footerReference xmlns:r="http://schemas.openxmlformats.org/officeDocument/2006/relationships" w:type="default" r:id="Rcd05f9e5a6754c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MOSJØEN LAVPRIS AS   ·   Org.nr 983 262 090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MOSJØEN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56fe77a41f4b27" /><Relationship Type="http://schemas.openxmlformats.org/officeDocument/2006/relationships/footer" Target="/word/footer1.xml" Id="Rcd05f9e5a6754c1f" /></Relationships>
</file>