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f98bb91c7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 TO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 TO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f58a618304360"/>
      <w:footerReference xmlns:r="http://schemas.openxmlformats.org/officeDocument/2006/relationships" w:type="default" r:id="R471225583643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 TO VVS AS   ·   Org.nr 983 232 108   ·   Vigeland Brugs veg 1   ·   4708 VENNESLA   ·   Tlf. 38 13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 TO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f58a618304360" /><Relationship Type="http://schemas.openxmlformats.org/officeDocument/2006/relationships/footer" Target="/word/footer1.xml" Id="R4712255836434cd9" /></Relationships>
</file>