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b5a677909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KA-PRE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KA-PRE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bf1f58bb940c4"/>
      <w:footerReference xmlns:r="http://schemas.openxmlformats.org/officeDocument/2006/relationships" w:type="default" r:id="R676ef90848a8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KA-PRE NORGE AS   ·   Org.nr 983 226 779   ·   Nedre Nedmarken 19   ·   3370 VIKERSUND   ·   Tlf. 32 23 80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KA-PRE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bf1f58bb940c4" /><Relationship Type="http://schemas.openxmlformats.org/officeDocument/2006/relationships/footer" Target="/word/footer1.xml" Id="R676ef90848a84d84" /></Relationships>
</file>