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1536fa973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2490df9ff48a8"/>
      <w:footerReference xmlns:r="http://schemas.openxmlformats.org/officeDocument/2006/relationships" w:type="default" r:id="R2b0be45b4276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INVEST AS   ·   Org.nr 983 154 964   ·   Støperigata 30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2490df9ff48a8" /><Relationship Type="http://schemas.openxmlformats.org/officeDocument/2006/relationships/footer" Target="/word/footer1.xml" Id="R2b0be45b42764117" /></Relationships>
</file>