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2b7a7d578b4f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FIALA REGNSKAP AS, org.nr 983 150 187,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FIALA REGNSKAP AS</w:t>
      </w:r>
    </w:p>
    <w:sectPr>
      <w:headerReference xmlns:r="http://schemas.openxmlformats.org/officeDocument/2006/relationships" w:type="default" r:id="Rfdca2b8c2a2b4f84"/>
      <w:footerReference xmlns:r="http://schemas.openxmlformats.org/officeDocument/2006/relationships" w:type="default" r:id="R7a12761f4c9940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FIALA REGNSKAP AS   ·   Org.nr 983 150 187   ·   Wessels gate 8   ·   0165 OSLO   ·   Tlf. 23 20 16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FIALA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ca2b8c2a2b4f84" /><Relationship Type="http://schemas.openxmlformats.org/officeDocument/2006/relationships/footer" Target="/word/footer1.xml" Id="R7a12761f4c994071" /></Relationships>
</file>