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fc79d0749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RØROS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RØROS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d9b461681a4be6"/>
      <w:footerReference xmlns:r="http://schemas.openxmlformats.org/officeDocument/2006/relationships" w:type="default" r:id="R75bdefd6bee544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RØROS VVS AS   ·   Org.nr 983 148 387   ·   Øra 28   ·   7374 RØROS   ·   Tlf. 72 41 21 81   ·   rorosvvs@roros.net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RØROS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9b461681a4be6" /><Relationship Type="http://schemas.openxmlformats.org/officeDocument/2006/relationships/footer" Target="/word/footer1.xml" Id="R75bdefd6bee54496" /></Relationships>
</file>