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acc271fff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472e2e534d3e4801"/>
      <w:footerReference xmlns:r="http://schemas.openxmlformats.org/officeDocument/2006/relationships" w:type="default" r:id="Rb605c94d9fd6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e2e534d3e4801" /><Relationship Type="http://schemas.openxmlformats.org/officeDocument/2006/relationships/footer" Target="/word/footer1.xml" Id="Rb605c94d9fd64375" /></Relationships>
</file>