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99b59e31f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ITC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ITC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ba87ac74c427f"/>
      <w:footerReference xmlns:r="http://schemas.openxmlformats.org/officeDocument/2006/relationships" w:type="default" r:id="R3a1541c63066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ITC NORDIC AS   ·   Org.nr 983 029 124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ITC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ba87ac74c427f" /><Relationship Type="http://schemas.openxmlformats.org/officeDocument/2006/relationships/footer" Target="/word/footer1.xml" Id="R3a1541c6306642a8" /></Relationships>
</file>