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57c3e44d8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MEDIEVEKST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MEDIEVEKST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4ea9908cd4381"/>
      <w:footerReference xmlns:r="http://schemas.openxmlformats.org/officeDocument/2006/relationships" w:type="default" r:id="R1a2eafb9ff75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MEDIEVEKST AS   ·   Org.nr 982 964 385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MEDIEVEKST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4ea9908cd4381" /><Relationship Type="http://schemas.openxmlformats.org/officeDocument/2006/relationships/footer" Target="/word/footer1.xml" Id="R1a2eafb9ff7548fa" /></Relationships>
</file>