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fd77e4c90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ØVERDAL OG BYE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ØVERDAL OG BYE BYGGSERVICE AS</w:t>
      </w:r>
    </w:p>
    <w:sectPr>
      <w:headerReference xmlns:r="http://schemas.openxmlformats.org/officeDocument/2006/relationships" w:type="default" r:id="R058a61f4374a4e44"/>
      <w:footerReference xmlns:r="http://schemas.openxmlformats.org/officeDocument/2006/relationships" w:type="default" r:id="Rd665abae238b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a61f4374a4e44" /><Relationship Type="http://schemas.openxmlformats.org/officeDocument/2006/relationships/footer" Target="/word/footer1.xml" Id="Rd665abae238b45b7" /></Relationships>
</file>