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03f442f09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2d4d329cc4a6b"/>
      <w:footerReference xmlns:r="http://schemas.openxmlformats.org/officeDocument/2006/relationships" w:type="default" r:id="Rff63732d75ca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STORØY EIENDOM AS   ·   Org.nr 982 807 794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2d4d329cc4a6b" /><Relationship Type="http://schemas.openxmlformats.org/officeDocument/2006/relationships/footer" Target="/word/footer1.xml" Id="Rff63732d75ca4a28" /></Relationships>
</file>