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61be44e91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ASIR INVEST AS, org.nr 982 792 797,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b4cb198545a84ae6"/>
      <w:footerReference xmlns:r="http://schemas.openxmlformats.org/officeDocument/2006/relationships" w:type="default" r:id="Rd8b493c72d0b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b198545a84ae6" /><Relationship Type="http://schemas.openxmlformats.org/officeDocument/2006/relationships/footer" Target="/word/footer1.xml" Id="Rd8b493c72d0b4ade" /></Relationships>
</file>