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1a91a6ed2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701708c752c74a7f"/>
      <w:footerReference xmlns:r="http://schemas.openxmlformats.org/officeDocument/2006/relationships" w:type="default" r:id="R06282929412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708c752c74a7f" /><Relationship Type="http://schemas.openxmlformats.org/officeDocument/2006/relationships/footer" Target="/word/footer1.xml" Id="R06282929412f4055" /></Relationships>
</file>