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97b5fea06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91d5d51834d88"/>
      <w:footerReference xmlns:r="http://schemas.openxmlformats.org/officeDocument/2006/relationships" w:type="default" r:id="Rf65ae297f092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 AS   ·   Org.nr 982 707 072   ·   Vardeveien 103A   ·   5141 FYLLINGSDALEN   ·   tatlhan@online.no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91d5d51834d88" /><Relationship Type="http://schemas.openxmlformats.org/officeDocument/2006/relationships/footer" Target="/word/footer1.xml" Id="Rf65ae297f09243ff" /></Relationships>
</file>