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f234ad6da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ØKONOMI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ØKONOMI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8d3dc281e41af"/>
      <w:footerReference xmlns:r="http://schemas.openxmlformats.org/officeDocument/2006/relationships" w:type="default" r:id="R0e984da276bd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 CONSULT AS   ·   Org.nr 982 597 560   ·   Kolbotnveien 5   ·   1410 KOLBOTN   ·   Tlf. 66 80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8d3dc281e41af" /><Relationship Type="http://schemas.openxmlformats.org/officeDocument/2006/relationships/footer" Target="/word/footer1.xml" Id="R0e984da276bd4156" /></Relationships>
</file>