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d47e5b448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bb07ad11641c2"/>
      <w:footerReference xmlns:r="http://schemas.openxmlformats.org/officeDocument/2006/relationships" w:type="default" r:id="Rc08cf6c05135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FJELLBO INVEST AS   ·   Org.nr 982 593 433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bb07ad11641c2" /><Relationship Type="http://schemas.openxmlformats.org/officeDocument/2006/relationships/footer" Target="/word/footer1.xml" Id="Rc08cf6c05135451e" /></Relationships>
</file>