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1686a0181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CHOICE SKAGERAK AS.</w:t>
      </w:r>
    </w:p>
    <w:sectPr>
      <w:headerReference xmlns:r="http://schemas.openxmlformats.org/officeDocument/2006/relationships" w:type="default" r:id="R2bdb6204a1964962"/>
      <w:footerReference xmlns:r="http://schemas.openxmlformats.org/officeDocument/2006/relationships" w:type="default" r:id="Ra783f01f5e33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b6204a1964962" /><Relationship Type="http://schemas.openxmlformats.org/officeDocument/2006/relationships/footer" Target="/word/footer1.xml" Id="Ra783f01f5e334669" /></Relationships>
</file>