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41d4b3ae0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068a072fa4bf2"/>
      <w:footerReference xmlns:r="http://schemas.openxmlformats.org/officeDocument/2006/relationships" w:type="default" r:id="R6209b9741f29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TURMAX AS   ·   Org.nr 982 369 975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068a072fa4bf2" /><Relationship Type="http://schemas.openxmlformats.org/officeDocument/2006/relationships/footer" Target="/word/footer1.xml" Id="R6209b9741f2942a7" /></Relationships>
</file>