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7866a3155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ENVAC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ENVAC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95ed16f79423d"/>
      <w:footerReference xmlns:r="http://schemas.openxmlformats.org/officeDocument/2006/relationships" w:type="default" r:id="R7d64e0db6978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ENVAC NORGE AS   ·   Org.nr 982 368 634   ·   Drammensveien 211   ·   0281 OSLO   ·   Tlf. 22 08 70 00   ·   firmapost@envac.no   ·   www.envac.no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ENVAC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95ed16f79423d" /><Relationship Type="http://schemas.openxmlformats.org/officeDocument/2006/relationships/footer" Target="/word/footer1.xml" Id="R7d64e0db69784bf2" /></Relationships>
</file>