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2245f8151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R-NR AS.</w:t>
      </w:r>
    </w:p>
    <w:sectPr>
      <w:headerReference xmlns:r="http://schemas.openxmlformats.org/officeDocument/2006/relationships" w:type="default" r:id="Rf7ba3659b3c543fc"/>
      <w:footerReference xmlns:r="http://schemas.openxmlformats.org/officeDocument/2006/relationships" w:type="default" r:id="R1524a5519cc7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a3659b3c543fc" /><Relationship Type="http://schemas.openxmlformats.org/officeDocument/2006/relationships/footer" Target="/word/footer1.xml" Id="R1524a5519cc74120" /></Relationships>
</file>