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ad6a14aa4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R-NR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58801fb2fde24716"/>
      <w:footerReference xmlns:r="http://schemas.openxmlformats.org/officeDocument/2006/relationships" w:type="default" r:id="R36872fe5b893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01fb2fde24716" /><Relationship Type="http://schemas.openxmlformats.org/officeDocument/2006/relationships/footer" Target="/word/footer1.xml" Id="R36872fe5b8934222" /></Relationships>
</file>