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4ad1fe3bd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4937b20a84295"/>
      <w:footerReference xmlns:r="http://schemas.openxmlformats.org/officeDocument/2006/relationships" w:type="default" r:id="Rabc472085de2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PROSJEKTIL AS   ·   Org.nr 982 314 097   ·   Gamle Forusveien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4937b20a84295" /><Relationship Type="http://schemas.openxmlformats.org/officeDocument/2006/relationships/footer" Target="/word/footer1.xml" Id="Rabc472085de24db9" /></Relationships>
</file>