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112d88503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GAVE &amp; INTERIØRGROSSISTEN NORSK MARKETING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GAVE &amp; INTERIØRGROSSISTEN NORSK MARKETING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61bcf4bd7a4b61"/>
      <w:footerReference xmlns:r="http://schemas.openxmlformats.org/officeDocument/2006/relationships" w:type="default" r:id="R9f2abeba2922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GAVE &amp; INTERIØRGROSSISTEN NORSK MARKETING AS   ·   Org.nr 982 272 912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GAVE &amp; INTERIØRGROSSISTEN NORSK MARKETING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1bcf4bd7a4b61" /><Relationship Type="http://schemas.openxmlformats.org/officeDocument/2006/relationships/footer" Target="/word/footer1.xml" Id="R9f2abeba2922470a" /></Relationships>
</file>