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abe0ef5f54a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 SKIPSREGNSKAP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 SKIPSREGNSKAP AS</w:t>
      </w:r>
    </w:p>
    <w:sectPr>
      <w:headerReference xmlns:r="http://schemas.openxmlformats.org/officeDocument/2006/relationships" w:type="default" r:id="Rd3f4b23915b64b53"/>
      <w:footerReference xmlns:r="http://schemas.openxmlformats.org/officeDocument/2006/relationships" w:type="default" r:id="R6e42c3acdced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SKIPSREGNSKAP AS   ·   Org.nr 982 249 023   ·   Kaien 11   ·   4250 KOPERVIK   ·   Tlf. 52 80 42 00   ·   glu@glskip.no   ·   www.glskip.no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SKIPSREGNSKAP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4b23915b64b53" /><Relationship Type="http://schemas.openxmlformats.org/officeDocument/2006/relationships/footer" Target="/word/footer1.xml" Id="R6e42c3acdced44f3" /></Relationships>
</file>