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2d3bb7afad49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AS</w:t>
      </w:r>
    </w:p>
    <w:sectPr>
      <w:headerReference xmlns:r="http://schemas.openxmlformats.org/officeDocument/2006/relationships" w:type="default" r:id="R6d7f503e535449ed"/>
      <w:footerReference xmlns:r="http://schemas.openxmlformats.org/officeDocument/2006/relationships" w:type="default" r:id="R5eca78e586954c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7f503e535449ed" /><Relationship Type="http://schemas.openxmlformats.org/officeDocument/2006/relationships/footer" Target="/word/footer1.xml" Id="R5eca78e586954c9b" /></Relationships>
</file>