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c95e4d8c644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PRINSENGÅRDEN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PRINSENGÅRDEN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f5bd8d0511480f"/>
      <w:footerReference xmlns:r="http://schemas.openxmlformats.org/officeDocument/2006/relationships" w:type="default" r:id="R3169de43f2e447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PRINSENGÅRDEN AS   ·   Org.nr 982 189 055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PRINSENGÅRDEN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f5bd8d0511480f" /><Relationship Type="http://schemas.openxmlformats.org/officeDocument/2006/relationships/footer" Target="/word/footer1.xml" Id="R3169de43f2e44707" /></Relationships>
</file>