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6d549d937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232c175b039c4ad2"/>
      <w:footerReference xmlns:r="http://schemas.openxmlformats.org/officeDocument/2006/relationships" w:type="default" r:id="R54fe5294b3ae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175b039c4ad2" /><Relationship Type="http://schemas.openxmlformats.org/officeDocument/2006/relationships/footer" Target="/word/footer1.xml" Id="R54fe5294b3ae4516" /></Relationships>
</file>