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f04b02b6e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 SKAGEN INVEST AS</w:t>
      </w:r>
    </w:p>
    <w:sectPr>
      <w:headerReference xmlns:r="http://schemas.openxmlformats.org/officeDocument/2006/relationships" w:type="default" r:id="Rbd45db917ef64c4a"/>
      <w:footerReference xmlns:r="http://schemas.openxmlformats.org/officeDocument/2006/relationships" w:type="default" r:id="Re93b8853155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SKAGEN INVEST AS   ·   Org.nr 982 088 690   ·   Lundliveien 26   ·   0584 OSLO   ·   Tlf. 22 64 16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5db917ef64c4a" /><Relationship Type="http://schemas.openxmlformats.org/officeDocument/2006/relationships/footer" Target="/word/footer1.xml" Id="Re93b885315564d11" /></Relationships>
</file>