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287cd6673d4c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T. BRANDT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T. BRANDT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8db87241b64cea"/>
      <w:footerReference xmlns:r="http://schemas.openxmlformats.org/officeDocument/2006/relationships" w:type="default" r:id="R85806b77215948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 BRANDT HOLDING AS   ·   Org.nr 982 039 096   ·   Ulvøygata 18D   ·   5537 HAUGESUND   ·   Tlf. 52 86 62 10   ·   thor.brandt@gatma.no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 BRANDT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8db87241b64cea" /><Relationship Type="http://schemas.openxmlformats.org/officeDocument/2006/relationships/footer" Target="/word/footer1.xml" Id="R85806b772159482e" /></Relationships>
</file>