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315d3e64f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BRØRBY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BRØRBY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6517d8fb9e4c8b"/>
      <w:footerReference xmlns:r="http://schemas.openxmlformats.org/officeDocument/2006/relationships" w:type="default" r:id="Rb0e7377e310547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BRØRBY EIENDOM AS   ·   Org.nr 981 986 202   ·   Storgata 15   ·   3520 JEVNAKER   ·   Tlf. 61 31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BRØRBY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517d8fb9e4c8b" /><Relationship Type="http://schemas.openxmlformats.org/officeDocument/2006/relationships/footer" Target="/word/footer1.xml" Id="Rb0e7377e3105474f" /></Relationships>
</file>