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0ef993874442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THELMA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THELMA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7487ad0ce24ab6"/>
      <w:footerReference xmlns:r="http://schemas.openxmlformats.org/officeDocument/2006/relationships" w:type="default" r:id="R6334f27656804c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THELMA AS   ·   Org.nr 981 962 273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THELMA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7487ad0ce24ab6" /><Relationship Type="http://schemas.openxmlformats.org/officeDocument/2006/relationships/footer" Target="/word/footer1.xml" Id="R6334f27656804c48" /></Relationships>
</file>