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25e1f6efe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24aae974a4584"/>
      <w:footerReference xmlns:r="http://schemas.openxmlformats.org/officeDocument/2006/relationships" w:type="default" r:id="Ra1fc949ab476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GEPS AS   ·   Org.nr 981 936 736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24aae974a4584" /><Relationship Type="http://schemas.openxmlformats.org/officeDocument/2006/relationships/footer" Target="/word/footer1.xml" Id="Ra1fc949ab47646e1" /></Relationships>
</file>