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93b66a541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 &amp; GLEDE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 &amp; GLEDE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bb3dd0e874014"/>
      <w:footerReference xmlns:r="http://schemas.openxmlformats.org/officeDocument/2006/relationships" w:type="default" r:id="R1d9bbee0452a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 &amp; GLEDE LTD AS   ·   Org.nr 981 900 979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 &amp; GLEDE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bb3dd0e874014" /><Relationship Type="http://schemas.openxmlformats.org/officeDocument/2006/relationships/footer" Target="/word/footer1.xml" Id="R1d9bbee0452a422b" /></Relationships>
</file>