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d909be63948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EVESTOR AS</w:t>
      </w:r>
    </w:p>
    <w:sectPr>
      <w:headerReference xmlns:r="http://schemas.openxmlformats.org/officeDocument/2006/relationships" w:type="default" r:id="Rba6017f17e634928"/>
      <w:footerReference xmlns:r="http://schemas.openxmlformats.org/officeDocument/2006/relationships" w:type="default" r:id="R34c65854000046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EVESTOR AS   ·   Org.nr 981 868 765   ·   c/o Rune Holmøy, Rundingen 2   ·   1170 OSLO   ·   info@evestor.no   ·   evestor.no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6017f17e634928" /><Relationship Type="http://schemas.openxmlformats.org/officeDocument/2006/relationships/footer" Target="/word/footer1.xml" Id="R34c6585400004690" /></Relationships>
</file>