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479637b70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TRONDS AUTOMASJON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TRONDS AUTOMASJON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58876e74a42d6"/>
      <w:footerReference xmlns:r="http://schemas.openxmlformats.org/officeDocument/2006/relationships" w:type="default" r:id="R8b3e73ab96cc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TRONDS AUTOMASJON AS   ·   Org.nr 981 667 042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TRONDS AUTOMASJON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58876e74a42d6" /><Relationship Type="http://schemas.openxmlformats.org/officeDocument/2006/relationships/footer" Target="/word/footer1.xml" Id="R8b3e73ab96cc4de8" /></Relationships>
</file>