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d444b772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FONDSFINANS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c4083ce8f8434af7"/>
      <w:footerReference xmlns:r="http://schemas.openxmlformats.org/officeDocument/2006/relationships" w:type="default" r:id="R3e18181c6dd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83ce8f8434af7" /><Relationship Type="http://schemas.openxmlformats.org/officeDocument/2006/relationships/footer" Target="/word/footer1.xml" Id="R3e18181c6ddc4213" /></Relationships>
</file>