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238b93c7f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SNAKK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SNAKK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b36ff7df6d4fa6"/>
      <w:footerReference xmlns:r="http://schemas.openxmlformats.org/officeDocument/2006/relationships" w:type="default" r:id="R0c146751092d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SNAKK TROMSØ AS   ·   Org.nr 981 256 182   ·   Storgata 43   ·   9008 TROMSØ   ·   Tlf. 77 75 55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SNAKK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36ff7df6d4fa6" /><Relationship Type="http://schemas.openxmlformats.org/officeDocument/2006/relationships/footer" Target="/word/footer1.xml" Id="R0c146751092d4ef8" /></Relationships>
</file>