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3ba33118a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BREYHOLTZ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BREYHOLTZ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80d0ff94e4a16"/>
      <w:footerReference xmlns:r="http://schemas.openxmlformats.org/officeDocument/2006/relationships" w:type="default" r:id="Rb624204549e7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BREYHOLTZ ELEKTRO AS   ·   Org.nr 981 224 892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BREYHOLTZ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80d0ff94e4a16" /><Relationship Type="http://schemas.openxmlformats.org/officeDocument/2006/relationships/footer" Target="/word/footer1.xml" Id="Rb624204549e74a28" /></Relationships>
</file>