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ad72fcdaa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LOUISE WESTBYS FOND STI</w:t>
      </w:r>
    </w:p>
    <w:sectPr>
      <w:headerReference xmlns:r="http://schemas.openxmlformats.org/officeDocument/2006/relationships" w:type="default" r:id="R3b480b0af52d4b9d"/>
      <w:footerReference xmlns:r="http://schemas.openxmlformats.org/officeDocument/2006/relationships" w:type="default" r:id="Rd349bc5216ac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80b0af52d4b9d" /><Relationship Type="http://schemas.openxmlformats.org/officeDocument/2006/relationships/footer" Target="/word/footer1.xml" Id="Rd349bc5216ac4ef7" /></Relationships>
</file>